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D255A" w14:textId="77777777" w:rsidR="002E7306" w:rsidRDefault="00000000">
      <w:pPr>
        <w:spacing w:before="6"/>
        <w:ind w:left="2278" w:right="2256"/>
        <w:jc w:val="center"/>
        <w:rPr>
          <w:b/>
          <w:sz w:val="36"/>
        </w:rPr>
      </w:pPr>
      <w:r>
        <w:rPr>
          <w:b/>
          <w:color w:val="231F20"/>
          <w:sz w:val="36"/>
        </w:rPr>
        <w:t>RELEVANT FINANCIAL RELATIONSHIPS</w:t>
      </w:r>
    </w:p>
    <w:p w14:paraId="7C1D255B" w14:textId="032F9F07" w:rsidR="002E7306" w:rsidRDefault="00000000">
      <w:pPr>
        <w:pStyle w:val="BodyText"/>
        <w:spacing w:before="265"/>
        <w:ind w:left="100" w:right="417"/>
      </w:pPr>
      <w:r>
        <w:rPr>
          <w:color w:val="231F20"/>
        </w:rPr>
        <w:t>When an individual has the ability to control or influence the content of an educational activity, and has a co-existing relevant financial relationship with an ineligible company</w:t>
      </w:r>
      <w:r w:rsidR="00AF19C1">
        <w:rPr>
          <w:color w:val="231F20"/>
        </w:rPr>
        <w:t>*</w:t>
      </w:r>
      <w:r>
        <w:rPr>
          <w:color w:val="231F20"/>
        </w:rPr>
        <w:t>, the potential for bias introduction exists.</w:t>
      </w:r>
    </w:p>
    <w:p w14:paraId="7C1D255C" w14:textId="77777777" w:rsidR="002E7306" w:rsidRDefault="00000000">
      <w:pPr>
        <w:pStyle w:val="BodyText"/>
        <w:spacing w:before="199"/>
        <w:ind w:left="100" w:right="92"/>
      </w:pPr>
      <w:r>
        <w:rPr>
          <w:color w:val="231F20"/>
        </w:rPr>
        <w:t>Please disclose all financial relationships that you have had in the past 24 months with ineligible companies, or check the box below denoting that you have not had any financial relationships with any ineligible companies. For each financial relationship, enter the name of the company and the nature of the relationship. There is no minimum financial threshold; we ask that you disclose all financial relationships, regardless of the amount with ineligible companies.</w:t>
      </w:r>
    </w:p>
    <w:p w14:paraId="7C1D255D" w14:textId="77777777" w:rsidR="002E7306" w:rsidRDefault="002E7306">
      <w:pPr>
        <w:pStyle w:val="BodyText"/>
        <w:rPr>
          <w:sz w:val="20"/>
        </w:rPr>
      </w:pPr>
    </w:p>
    <w:p w14:paraId="7C1D255E" w14:textId="77777777" w:rsidR="002E7306" w:rsidRDefault="002E7306">
      <w:pPr>
        <w:pStyle w:val="BodyText"/>
        <w:rPr>
          <w:sz w:val="20"/>
        </w:rPr>
      </w:pPr>
    </w:p>
    <w:p w14:paraId="7C1D255F" w14:textId="77777777" w:rsidR="002E7306" w:rsidRDefault="002E7306">
      <w:pPr>
        <w:pStyle w:val="BodyText"/>
        <w:spacing w:before="10"/>
        <w:rPr>
          <w:sz w:val="16"/>
        </w:rPr>
      </w:pPr>
    </w:p>
    <w:tbl>
      <w:tblPr>
        <w:tblW w:w="0" w:type="auto"/>
        <w:tblInd w:w="11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116"/>
        <w:gridCol w:w="3452"/>
        <w:gridCol w:w="735"/>
        <w:gridCol w:w="2051"/>
      </w:tblGrid>
      <w:tr w:rsidR="002E7306" w14:paraId="7C1D2563" w14:textId="77777777">
        <w:trPr>
          <w:trHeight w:val="510"/>
        </w:trPr>
        <w:tc>
          <w:tcPr>
            <w:tcW w:w="3116" w:type="dxa"/>
            <w:tcBorders>
              <w:left w:val="single" w:sz="6" w:space="0" w:color="231F20"/>
            </w:tcBorders>
          </w:tcPr>
          <w:p w14:paraId="7C1D2560" w14:textId="77777777" w:rsidR="002E7306" w:rsidRDefault="00000000">
            <w:pPr>
              <w:pStyle w:val="TableParagraph"/>
              <w:spacing w:before="1"/>
              <w:ind w:left="105"/>
              <w:rPr>
                <w:b/>
              </w:rPr>
            </w:pPr>
            <w:r>
              <w:rPr>
                <w:b/>
                <w:color w:val="231F20"/>
              </w:rPr>
              <w:t>Name of Ineligible Company</w:t>
            </w:r>
          </w:p>
        </w:tc>
        <w:tc>
          <w:tcPr>
            <w:tcW w:w="3452" w:type="dxa"/>
          </w:tcPr>
          <w:p w14:paraId="7C1D2561" w14:textId="77777777" w:rsidR="002E7306" w:rsidRDefault="00000000">
            <w:pPr>
              <w:pStyle w:val="TableParagraph"/>
              <w:spacing w:before="1"/>
              <w:ind w:left="108"/>
              <w:rPr>
                <w:b/>
              </w:rPr>
            </w:pPr>
            <w:r>
              <w:rPr>
                <w:b/>
                <w:color w:val="231F20"/>
              </w:rPr>
              <w:t>Nature of Financial Relationship</w:t>
            </w:r>
          </w:p>
        </w:tc>
        <w:tc>
          <w:tcPr>
            <w:tcW w:w="2786" w:type="dxa"/>
            <w:gridSpan w:val="2"/>
          </w:tcPr>
          <w:p w14:paraId="7C1D2562" w14:textId="77777777" w:rsidR="002E7306" w:rsidRDefault="00000000">
            <w:pPr>
              <w:pStyle w:val="TableParagraph"/>
              <w:spacing w:before="1"/>
              <w:ind w:left="105"/>
              <w:rPr>
                <w:b/>
              </w:rPr>
            </w:pPr>
            <w:r>
              <w:rPr>
                <w:b/>
                <w:color w:val="231F20"/>
              </w:rPr>
              <w:t>Has relationship ended?</w:t>
            </w:r>
          </w:p>
        </w:tc>
      </w:tr>
      <w:tr w:rsidR="002E7306" w14:paraId="7C1D2568" w14:textId="77777777">
        <w:trPr>
          <w:trHeight w:val="508"/>
        </w:trPr>
        <w:sdt>
          <w:sdtPr>
            <w:rPr>
              <w:rFonts w:ascii="Times New Roman"/>
              <w:sz w:val="24"/>
            </w:rPr>
            <w:id w:val="1462843889"/>
            <w:placeholder>
              <w:docPart w:val="DefaultPlaceholder_-1854013440"/>
            </w:placeholder>
            <w:showingPlcHdr/>
          </w:sdtPr>
          <w:sdtContent>
            <w:tc>
              <w:tcPr>
                <w:tcW w:w="3116" w:type="dxa"/>
                <w:tcBorders>
                  <w:left w:val="single" w:sz="6" w:space="0" w:color="231F20"/>
                </w:tcBorders>
              </w:tcPr>
              <w:p w14:paraId="7C1D2564" w14:textId="4F743F45" w:rsidR="002E7306" w:rsidRDefault="00D94C41">
                <w:pPr>
                  <w:pStyle w:val="TableParagraph"/>
                  <w:rPr>
                    <w:rFonts w:ascii="Times New Roman"/>
                    <w:sz w:val="24"/>
                  </w:rPr>
                </w:pPr>
                <w:r w:rsidRPr="00A017CE">
                  <w:rPr>
                    <w:rStyle w:val="PlaceholderText"/>
                  </w:rPr>
                  <w:t>Click or tap here to enter text.</w:t>
                </w:r>
              </w:p>
            </w:tc>
          </w:sdtContent>
        </w:sdt>
        <w:sdt>
          <w:sdtPr>
            <w:rPr>
              <w:rFonts w:ascii="Times New Roman"/>
              <w:sz w:val="24"/>
            </w:rPr>
            <w:id w:val="339590240"/>
            <w:placeholder>
              <w:docPart w:val="DefaultPlaceholder_-1854013440"/>
            </w:placeholder>
            <w:showingPlcHdr/>
          </w:sdtPr>
          <w:sdtContent>
            <w:tc>
              <w:tcPr>
                <w:tcW w:w="3452" w:type="dxa"/>
              </w:tcPr>
              <w:p w14:paraId="7C1D2565" w14:textId="0D045208" w:rsidR="002E7306" w:rsidRDefault="00D94C41">
                <w:pPr>
                  <w:pStyle w:val="TableParagraph"/>
                  <w:rPr>
                    <w:rFonts w:ascii="Times New Roman"/>
                    <w:sz w:val="24"/>
                  </w:rPr>
                </w:pPr>
                <w:r w:rsidRPr="00A017CE">
                  <w:rPr>
                    <w:rStyle w:val="PlaceholderText"/>
                  </w:rPr>
                  <w:t>Click or tap here to enter text.</w:t>
                </w:r>
              </w:p>
            </w:tc>
          </w:sdtContent>
        </w:sdt>
        <w:tc>
          <w:tcPr>
            <w:tcW w:w="735" w:type="dxa"/>
            <w:tcBorders>
              <w:right w:val="nil"/>
            </w:tcBorders>
          </w:tcPr>
          <w:p w14:paraId="7C1D2566" w14:textId="56B2738F" w:rsidR="002E7306" w:rsidRDefault="00000000">
            <w:pPr>
              <w:pStyle w:val="TableParagraph"/>
              <w:spacing w:line="268" w:lineRule="exact"/>
              <w:ind w:left="105"/>
            </w:pPr>
            <w:sdt>
              <w:sdtPr>
                <w:rPr>
                  <w:color w:val="231F20"/>
                </w:rPr>
                <w:id w:val="1544789637"/>
                <w14:checkbox>
                  <w14:checked w14:val="0"/>
                  <w14:checkedState w14:val="2612" w14:font="MS Gothic"/>
                  <w14:uncheckedState w14:val="2610" w14:font="MS Gothic"/>
                </w14:checkbox>
              </w:sdtPr>
              <w:sdtContent>
                <w:r w:rsidR="00E3157B">
                  <w:rPr>
                    <w:rFonts w:ascii="MS Gothic" w:eastAsia="MS Gothic" w:hAnsi="MS Gothic" w:hint="eastAsia"/>
                    <w:color w:val="231F20"/>
                  </w:rPr>
                  <w:t>☐</w:t>
                </w:r>
              </w:sdtContent>
            </w:sdt>
            <w:r w:rsidR="00DE771A">
              <w:rPr>
                <w:color w:val="231F20"/>
              </w:rPr>
              <w:t xml:space="preserve">  </w:t>
            </w:r>
            <w:r w:rsidR="00E3157B">
              <w:rPr>
                <w:color w:val="231F20"/>
              </w:rPr>
              <w:t>Yes</w:t>
            </w:r>
          </w:p>
        </w:tc>
        <w:tc>
          <w:tcPr>
            <w:tcW w:w="2051" w:type="dxa"/>
            <w:tcBorders>
              <w:left w:val="nil"/>
            </w:tcBorders>
          </w:tcPr>
          <w:p w14:paraId="7C1D2567" w14:textId="068E062B" w:rsidR="002E7306" w:rsidRDefault="00000000">
            <w:pPr>
              <w:pStyle w:val="TableParagraph"/>
              <w:spacing w:line="268" w:lineRule="exact"/>
              <w:ind w:left="328"/>
            </w:pPr>
            <w:sdt>
              <w:sdtPr>
                <w:rPr>
                  <w:color w:val="231F20"/>
                </w:rPr>
                <w:id w:val="-1180042195"/>
                <w14:checkbox>
                  <w14:checked w14:val="0"/>
                  <w14:checkedState w14:val="2612" w14:font="MS Gothic"/>
                  <w14:uncheckedState w14:val="2610" w14:font="MS Gothic"/>
                </w14:checkbox>
              </w:sdtPr>
              <w:sdtContent>
                <w:r w:rsidR="00E3157B">
                  <w:rPr>
                    <w:rFonts w:ascii="MS Gothic" w:eastAsia="MS Gothic" w:hAnsi="MS Gothic" w:hint="eastAsia"/>
                    <w:color w:val="231F20"/>
                  </w:rPr>
                  <w:t>☐</w:t>
                </w:r>
              </w:sdtContent>
            </w:sdt>
            <w:r w:rsidR="00E3157B">
              <w:rPr>
                <w:color w:val="231F20"/>
              </w:rPr>
              <w:t xml:space="preserve"> No</w:t>
            </w:r>
          </w:p>
        </w:tc>
      </w:tr>
      <w:tr w:rsidR="002E7306" w14:paraId="7C1D256D" w14:textId="77777777">
        <w:trPr>
          <w:trHeight w:val="508"/>
        </w:trPr>
        <w:sdt>
          <w:sdtPr>
            <w:rPr>
              <w:rFonts w:ascii="Times New Roman"/>
              <w:sz w:val="24"/>
            </w:rPr>
            <w:id w:val="741452632"/>
            <w:placeholder>
              <w:docPart w:val="DefaultPlaceholder_-1854013440"/>
            </w:placeholder>
            <w:showingPlcHdr/>
          </w:sdtPr>
          <w:sdtContent>
            <w:tc>
              <w:tcPr>
                <w:tcW w:w="3116" w:type="dxa"/>
                <w:tcBorders>
                  <w:left w:val="single" w:sz="6" w:space="0" w:color="231F20"/>
                </w:tcBorders>
              </w:tcPr>
              <w:p w14:paraId="7C1D2569" w14:textId="5685373F" w:rsidR="002E7306" w:rsidRDefault="00D94C41">
                <w:pPr>
                  <w:pStyle w:val="TableParagraph"/>
                  <w:rPr>
                    <w:rFonts w:ascii="Times New Roman"/>
                    <w:sz w:val="24"/>
                  </w:rPr>
                </w:pPr>
                <w:r w:rsidRPr="00A017CE">
                  <w:rPr>
                    <w:rStyle w:val="PlaceholderText"/>
                  </w:rPr>
                  <w:t>Click or tap here to enter text.</w:t>
                </w:r>
              </w:p>
            </w:tc>
          </w:sdtContent>
        </w:sdt>
        <w:sdt>
          <w:sdtPr>
            <w:rPr>
              <w:rFonts w:ascii="Times New Roman"/>
              <w:sz w:val="24"/>
            </w:rPr>
            <w:id w:val="-1029262996"/>
            <w:placeholder>
              <w:docPart w:val="DefaultPlaceholder_-1854013440"/>
            </w:placeholder>
            <w:showingPlcHdr/>
          </w:sdtPr>
          <w:sdtContent>
            <w:tc>
              <w:tcPr>
                <w:tcW w:w="3452" w:type="dxa"/>
              </w:tcPr>
              <w:p w14:paraId="7C1D256A" w14:textId="777AF163" w:rsidR="002E7306" w:rsidRDefault="00D94C41">
                <w:pPr>
                  <w:pStyle w:val="TableParagraph"/>
                  <w:rPr>
                    <w:rFonts w:ascii="Times New Roman"/>
                    <w:sz w:val="24"/>
                  </w:rPr>
                </w:pPr>
                <w:r w:rsidRPr="00A017CE">
                  <w:rPr>
                    <w:rStyle w:val="PlaceholderText"/>
                  </w:rPr>
                  <w:t>Click or tap here to enter text.</w:t>
                </w:r>
              </w:p>
            </w:tc>
          </w:sdtContent>
        </w:sdt>
        <w:tc>
          <w:tcPr>
            <w:tcW w:w="735" w:type="dxa"/>
            <w:tcBorders>
              <w:right w:val="nil"/>
            </w:tcBorders>
          </w:tcPr>
          <w:p w14:paraId="7C1D256B" w14:textId="507DD62B" w:rsidR="002E7306" w:rsidRDefault="00000000">
            <w:pPr>
              <w:pStyle w:val="TableParagraph"/>
              <w:spacing w:line="268" w:lineRule="exact"/>
              <w:ind w:left="105"/>
            </w:pPr>
            <w:sdt>
              <w:sdtPr>
                <w:rPr>
                  <w:color w:val="231F20"/>
                </w:rPr>
                <w:id w:val="-1582361762"/>
                <w14:checkbox>
                  <w14:checked w14:val="0"/>
                  <w14:checkedState w14:val="2612" w14:font="MS Gothic"/>
                  <w14:uncheckedState w14:val="2610" w14:font="MS Gothic"/>
                </w14:checkbox>
              </w:sdtPr>
              <w:sdtContent>
                <w:r w:rsidR="00E3157B">
                  <w:rPr>
                    <w:rFonts w:ascii="MS Gothic" w:eastAsia="MS Gothic" w:hAnsi="MS Gothic" w:hint="eastAsia"/>
                    <w:color w:val="231F20"/>
                  </w:rPr>
                  <w:t>☐</w:t>
                </w:r>
              </w:sdtContent>
            </w:sdt>
            <w:r w:rsidR="00E3157B">
              <w:rPr>
                <w:color w:val="231F20"/>
              </w:rPr>
              <w:t xml:space="preserve"> Yes</w:t>
            </w:r>
          </w:p>
        </w:tc>
        <w:tc>
          <w:tcPr>
            <w:tcW w:w="2051" w:type="dxa"/>
            <w:tcBorders>
              <w:left w:val="nil"/>
            </w:tcBorders>
          </w:tcPr>
          <w:p w14:paraId="7C1D256C" w14:textId="118F4B3C" w:rsidR="002E7306" w:rsidRDefault="00000000">
            <w:pPr>
              <w:pStyle w:val="TableParagraph"/>
              <w:spacing w:line="268" w:lineRule="exact"/>
              <w:ind w:left="328"/>
            </w:pPr>
            <w:sdt>
              <w:sdtPr>
                <w:rPr>
                  <w:color w:val="231F20"/>
                </w:rPr>
                <w:id w:val="-551003738"/>
                <w14:checkbox>
                  <w14:checked w14:val="0"/>
                  <w14:checkedState w14:val="2612" w14:font="MS Gothic"/>
                  <w14:uncheckedState w14:val="2610" w14:font="MS Gothic"/>
                </w14:checkbox>
              </w:sdtPr>
              <w:sdtContent>
                <w:r w:rsidR="00E3157B">
                  <w:rPr>
                    <w:rFonts w:ascii="MS Gothic" w:eastAsia="MS Gothic" w:hAnsi="MS Gothic" w:hint="eastAsia"/>
                    <w:color w:val="231F20"/>
                  </w:rPr>
                  <w:t>☐</w:t>
                </w:r>
              </w:sdtContent>
            </w:sdt>
            <w:r w:rsidR="00E3157B">
              <w:rPr>
                <w:color w:val="231F20"/>
              </w:rPr>
              <w:t xml:space="preserve"> No</w:t>
            </w:r>
          </w:p>
        </w:tc>
      </w:tr>
      <w:tr w:rsidR="002E7306" w14:paraId="7C1D2572" w14:textId="77777777">
        <w:trPr>
          <w:trHeight w:val="508"/>
        </w:trPr>
        <w:sdt>
          <w:sdtPr>
            <w:rPr>
              <w:rFonts w:ascii="Times New Roman"/>
              <w:sz w:val="24"/>
            </w:rPr>
            <w:id w:val="1156727833"/>
            <w:placeholder>
              <w:docPart w:val="DefaultPlaceholder_-1854013440"/>
            </w:placeholder>
            <w:showingPlcHdr/>
          </w:sdtPr>
          <w:sdtContent>
            <w:tc>
              <w:tcPr>
                <w:tcW w:w="3116" w:type="dxa"/>
                <w:tcBorders>
                  <w:left w:val="single" w:sz="6" w:space="0" w:color="231F20"/>
                </w:tcBorders>
              </w:tcPr>
              <w:p w14:paraId="7C1D256E" w14:textId="6271F6C0" w:rsidR="002E7306" w:rsidRDefault="00D94C41">
                <w:pPr>
                  <w:pStyle w:val="TableParagraph"/>
                  <w:rPr>
                    <w:rFonts w:ascii="Times New Roman"/>
                    <w:sz w:val="24"/>
                  </w:rPr>
                </w:pPr>
                <w:r w:rsidRPr="00A017CE">
                  <w:rPr>
                    <w:rStyle w:val="PlaceholderText"/>
                  </w:rPr>
                  <w:t>Click or tap here to enter text.</w:t>
                </w:r>
              </w:p>
            </w:tc>
          </w:sdtContent>
        </w:sdt>
        <w:sdt>
          <w:sdtPr>
            <w:rPr>
              <w:rFonts w:ascii="Times New Roman"/>
              <w:sz w:val="24"/>
            </w:rPr>
            <w:id w:val="1700192103"/>
            <w:placeholder>
              <w:docPart w:val="DefaultPlaceholder_-1854013440"/>
            </w:placeholder>
            <w:showingPlcHdr/>
          </w:sdtPr>
          <w:sdtContent>
            <w:tc>
              <w:tcPr>
                <w:tcW w:w="3452" w:type="dxa"/>
              </w:tcPr>
              <w:p w14:paraId="7C1D256F" w14:textId="6F8F96D7" w:rsidR="002E7306" w:rsidRDefault="00D94C41">
                <w:pPr>
                  <w:pStyle w:val="TableParagraph"/>
                  <w:rPr>
                    <w:rFonts w:ascii="Times New Roman"/>
                    <w:sz w:val="24"/>
                  </w:rPr>
                </w:pPr>
                <w:r w:rsidRPr="00A017CE">
                  <w:rPr>
                    <w:rStyle w:val="PlaceholderText"/>
                  </w:rPr>
                  <w:t>Click or tap here to enter text.</w:t>
                </w:r>
              </w:p>
            </w:tc>
          </w:sdtContent>
        </w:sdt>
        <w:tc>
          <w:tcPr>
            <w:tcW w:w="735" w:type="dxa"/>
            <w:tcBorders>
              <w:right w:val="nil"/>
            </w:tcBorders>
          </w:tcPr>
          <w:p w14:paraId="7C1D2570" w14:textId="6A506C0D" w:rsidR="002E7306" w:rsidRDefault="00000000">
            <w:pPr>
              <w:pStyle w:val="TableParagraph"/>
              <w:spacing w:line="268" w:lineRule="exact"/>
              <w:ind w:left="105"/>
            </w:pPr>
            <w:sdt>
              <w:sdtPr>
                <w:rPr>
                  <w:color w:val="231F20"/>
                </w:rPr>
                <w:id w:val="-328834853"/>
                <w14:checkbox>
                  <w14:checked w14:val="0"/>
                  <w14:checkedState w14:val="2612" w14:font="MS Gothic"/>
                  <w14:uncheckedState w14:val="2610" w14:font="MS Gothic"/>
                </w14:checkbox>
              </w:sdtPr>
              <w:sdtContent>
                <w:r w:rsidR="00E3157B">
                  <w:rPr>
                    <w:rFonts w:ascii="MS Gothic" w:eastAsia="MS Gothic" w:hAnsi="MS Gothic" w:hint="eastAsia"/>
                    <w:color w:val="231F20"/>
                  </w:rPr>
                  <w:t>☐</w:t>
                </w:r>
              </w:sdtContent>
            </w:sdt>
            <w:r w:rsidR="00E3157B">
              <w:rPr>
                <w:color w:val="231F20"/>
              </w:rPr>
              <w:t xml:space="preserve"> Yes</w:t>
            </w:r>
          </w:p>
        </w:tc>
        <w:tc>
          <w:tcPr>
            <w:tcW w:w="2051" w:type="dxa"/>
            <w:tcBorders>
              <w:left w:val="nil"/>
            </w:tcBorders>
          </w:tcPr>
          <w:p w14:paraId="7C1D2571" w14:textId="3A345592" w:rsidR="002E7306" w:rsidRDefault="00000000">
            <w:pPr>
              <w:pStyle w:val="TableParagraph"/>
              <w:spacing w:line="268" w:lineRule="exact"/>
              <w:ind w:left="328"/>
            </w:pPr>
            <w:sdt>
              <w:sdtPr>
                <w:rPr>
                  <w:color w:val="231F20"/>
                </w:rPr>
                <w:id w:val="1850147876"/>
                <w14:checkbox>
                  <w14:checked w14:val="0"/>
                  <w14:checkedState w14:val="2612" w14:font="MS Gothic"/>
                  <w14:uncheckedState w14:val="2610" w14:font="MS Gothic"/>
                </w14:checkbox>
              </w:sdtPr>
              <w:sdtContent>
                <w:r w:rsidR="00E3157B">
                  <w:rPr>
                    <w:rFonts w:ascii="MS Gothic" w:eastAsia="MS Gothic" w:hAnsi="MS Gothic" w:hint="eastAsia"/>
                    <w:color w:val="231F20"/>
                  </w:rPr>
                  <w:t>☐</w:t>
                </w:r>
              </w:sdtContent>
            </w:sdt>
            <w:r w:rsidR="00E3157B">
              <w:rPr>
                <w:color w:val="231F20"/>
              </w:rPr>
              <w:t xml:space="preserve"> No</w:t>
            </w:r>
          </w:p>
        </w:tc>
      </w:tr>
      <w:tr w:rsidR="002E7306" w14:paraId="7C1D2577" w14:textId="77777777">
        <w:trPr>
          <w:trHeight w:val="508"/>
        </w:trPr>
        <w:sdt>
          <w:sdtPr>
            <w:rPr>
              <w:rFonts w:ascii="Times New Roman"/>
              <w:sz w:val="24"/>
            </w:rPr>
            <w:id w:val="-1184427457"/>
            <w:placeholder>
              <w:docPart w:val="DefaultPlaceholder_-1854013440"/>
            </w:placeholder>
            <w:showingPlcHdr/>
          </w:sdtPr>
          <w:sdtContent>
            <w:tc>
              <w:tcPr>
                <w:tcW w:w="3116" w:type="dxa"/>
                <w:tcBorders>
                  <w:left w:val="single" w:sz="6" w:space="0" w:color="231F20"/>
                </w:tcBorders>
              </w:tcPr>
              <w:p w14:paraId="7C1D2573" w14:textId="20DD1637" w:rsidR="002E7306" w:rsidRDefault="00D94C41">
                <w:pPr>
                  <w:pStyle w:val="TableParagraph"/>
                  <w:rPr>
                    <w:rFonts w:ascii="Times New Roman"/>
                    <w:sz w:val="24"/>
                  </w:rPr>
                </w:pPr>
                <w:r w:rsidRPr="00A017CE">
                  <w:rPr>
                    <w:rStyle w:val="PlaceholderText"/>
                  </w:rPr>
                  <w:t>Click or tap here to enter text.</w:t>
                </w:r>
              </w:p>
            </w:tc>
          </w:sdtContent>
        </w:sdt>
        <w:sdt>
          <w:sdtPr>
            <w:rPr>
              <w:rFonts w:ascii="Times New Roman"/>
              <w:sz w:val="24"/>
            </w:rPr>
            <w:id w:val="-866529605"/>
            <w:placeholder>
              <w:docPart w:val="DefaultPlaceholder_-1854013440"/>
            </w:placeholder>
            <w:showingPlcHdr/>
          </w:sdtPr>
          <w:sdtContent>
            <w:tc>
              <w:tcPr>
                <w:tcW w:w="3452" w:type="dxa"/>
              </w:tcPr>
              <w:p w14:paraId="7C1D2574" w14:textId="1B57011C" w:rsidR="002E7306" w:rsidRDefault="00D94C41">
                <w:pPr>
                  <w:pStyle w:val="TableParagraph"/>
                  <w:rPr>
                    <w:rFonts w:ascii="Times New Roman"/>
                    <w:sz w:val="24"/>
                  </w:rPr>
                </w:pPr>
                <w:r w:rsidRPr="00A017CE">
                  <w:rPr>
                    <w:rStyle w:val="PlaceholderText"/>
                  </w:rPr>
                  <w:t>Click or tap here to enter text.</w:t>
                </w:r>
              </w:p>
            </w:tc>
          </w:sdtContent>
        </w:sdt>
        <w:tc>
          <w:tcPr>
            <w:tcW w:w="735" w:type="dxa"/>
            <w:tcBorders>
              <w:right w:val="nil"/>
            </w:tcBorders>
          </w:tcPr>
          <w:p w14:paraId="7C1D2575" w14:textId="7B7B9F0A" w:rsidR="002E7306" w:rsidRDefault="00000000">
            <w:pPr>
              <w:pStyle w:val="TableParagraph"/>
              <w:spacing w:line="268" w:lineRule="exact"/>
              <w:ind w:left="105"/>
            </w:pPr>
            <w:sdt>
              <w:sdtPr>
                <w:rPr>
                  <w:color w:val="231F20"/>
                </w:rPr>
                <w:id w:val="-2047903083"/>
                <w14:checkbox>
                  <w14:checked w14:val="0"/>
                  <w14:checkedState w14:val="2612" w14:font="MS Gothic"/>
                  <w14:uncheckedState w14:val="2610" w14:font="MS Gothic"/>
                </w14:checkbox>
              </w:sdtPr>
              <w:sdtContent>
                <w:r w:rsidR="00E3157B">
                  <w:rPr>
                    <w:rFonts w:ascii="MS Gothic" w:eastAsia="MS Gothic" w:hAnsi="MS Gothic" w:hint="eastAsia"/>
                    <w:color w:val="231F20"/>
                  </w:rPr>
                  <w:t>☐</w:t>
                </w:r>
              </w:sdtContent>
            </w:sdt>
            <w:r w:rsidR="00E3157B">
              <w:rPr>
                <w:color w:val="231F20"/>
              </w:rPr>
              <w:t xml:space="preserve"> Yes</w:t>
            </w:r>
          </w:p>
        </w:tc>
        <w:tc>
          <w:tcPr>
            <w:tcW w:w="2051" w:type="dxa"/>
            <w:tcBorders>
              <w:left w:val="nil"/>
            </w:tcBorders>
          </w:tcPr>
          <w:p w14:paraId="7C1D2576" w14:textId="1ADB7C36" w:rsidR="002E7306" w:rsidRDefault="00000000">
            <w:pPr>
              <w:pStyle w:val="TableParagraph"/>
              <w:spacing w:line="268" w:lineRule="exact"/>
              <w:ind w:left="328"/>
            </w:pPr>
            <w:sdt>
              <w:sdtPr>
                <w:rPr>
                  <w:color w:val="231F20"/>
                </w:rPr>
                <w:id w:val="1069536828"/>
                <w14:checkbox>
                  <w14:checked w14:val="0"/>
                  <w14:checkedState w14:val="2612" w14:font="MS Gothic"/>
                  <w14:uncheckedState w14:val="2610" w14:font="MS Gothic"/>
                </w14:checkbox>
              </w:sdtPr>
              <w:sdtContent>
                <w:r w:rsidR="00E3157B">
                  <w:rPr>
                    <w:rFonts w:ascii="MS Gothic" w:eastAsia="MS Gothic" w:hAnsi="MS Gothic" w:hint="eastAsia"/>
                    <w:color w:val="231F20"/>
                  </w:rPr>
                  <w:t>☐</w:t>
                </w:r>
              </w:sdtContent>
            </w:sdt>
            <w:r w:rsidR="00E3157B">
              <w:rPr>
                <w:color w:val="231F20"/>
              </w:rPr>
              <w:t xml:space="preserve"> No</w:t>
            </w:r>
          </w:p>
        </w:tc>
      </w:tr>
      <w:tr w:rsidR="002E7306" w14:paraId="7C1D257C" w14:textId="77777777">
        <w:trPr>
          <w:trHeight w:val="510"/>
        </w:trPr>
        <w:sdt>
          <w:sdtPr>
            <w:rPr>
              <w:rFonts w:ascii="Times New Roman"/>
              <w:sz w:val="24"/>
            </w:rPr>
            <w:id w:val="-1637102354"/>
            <w:placeholder>
              <w:docPart w:val="DefaultPlaceholder_-1854013440"/>
            </w:placeholder>
            <w:showingPlcHdr/>
          </w:sdtPr>
          <w:sdtContent>
            <w:tc>
              <w:tcPr>
                <w:tcW w:w="3116" w:type="dxa"/>
                <w:tcBorders>
                  <w:left w:val="single" w:sz="6" w:space="0" w:color="231F20"/>
                </w:tcBorders>
              </w:tcPr>
              <w:p w14:paraId="7C1D2578" w14:textId="196C29ED" w:rsidR="002E7306" w:rsidRDefault="00D94C41">
                <w:pPr>
                  <w:pStyle w:val="TableParagraph"/>
                  <w:rPr>
                    <w:rFonts w:ascii="Times New Roman"/>
                    <w:sz w:val="24"/>
                  </w:rPr>
                </w:pPr>
                <w:r w:rsidRPr="00A017CE">
                  <w:rPr>
                    <w:rStyle w:val="PlaceholderText"/>
                  </w:rPr>
                  <w:t>Click or tap here to enter text.</w:t>
                </w:r>
              </w:p>
            </w:tc>
          </w:sdtContent>
        </w:sdt>
        <w:sdt>
          <w:sdtPr>
            <w:rPr>
              <w:rFonts w:ascii="Times New Roman"/>
              <w:sz w:val="24"/>
            </w:rPr>
            <w:id w:val="1226804107"/>
            <w:placeholder>
              <w:docPart w:val="DefaultPlaceholder_-1854013440"/>
            </w:placeholder>
            <w:showingPlcHdr/>
          </w:sdtPr>
          <w:sdtContent>
            <w:tc>
              <w:tcPr>
                <w:tcW w:w="3452" w:type="dxa"/>
              </w:tcPr>
              <w:p w14:paraId="7C1D2579" w14:textId="5B1508C4" w:rsidR="002E7306" w:rsidRDefault="00D94C41">
                <w:pPr>
                  <w:pStyle w:val="TableParagraph"/>
                  <w:rPr>
                    <w:rFonts w:ascii="Times New Roman"/>
                    <w:sz w:val="24"/>
                  </w:rPr>
                </w:pPr>
                <w:r w:rsidRPr="00A017CE">
                  <w:rPr>
                    <w:rStyle w:val="PlaceholderText"/>
                  </w:rPr>
                  <w:t>Click or tap here to enter text.</w:t>
                </w:r>
              </w:p>
            </w:tc>
          </w:sdtContent>
        </w:sdt>
        <w:tc>
          <w:tcPr>
            <w:tcW w:w="735" w:type="dxa"/>
            <w:tcBorders>
              <w:right w:val="nil"/>
            </w:tcBorders>
          </w:tcPr>
          <w:p w14:paraId="7C1D257A" w14:textId="665E0170" w:rsidR="002E7306" w:rsidRDefault="00000000">
            <w:pPr>
              <w:pStyle w:val="TableParagraph"/>
              <w:spacing w:before="1"/>
              <w:ind w:left="105"/>
            </w:pPr>
            <w:sdt>
              <w:sdtPr>
                <w:rPr>
                  <w:color w:val="231F20"/>
                </w:rPr>
                <w:id w:val="-865441514"/>
                <w14:checkbox>
                  <w14:checked w14:val="0"/>
                  <w14:checkedState w14:val="2612" w14:font="MS Gothic"/>
                  <w14:uncheckedState w14:val="2610" w14:font="MS Gothic"/>
                </w14:checkbox>
              </w:sdtPr>
              <w:sdtContent>
                <w:r w:rsidR="00E3157B">
                  <w:rPr>
                    <w:rFonts w:ascii="MS Gothic" w:eastAsia="MS Gothic" w:hAnsi="MS Gothic" w:hint="eastAsia"/>
                    <w:color w:val="231F20"/>
                  </w:rPr>
                  <w:t>☐</w:t>
                </w:r>
              </w:sdtContent>
            </w:sdt>
            <w:r w:rsidR="00E3157B">
              <w:rPr>
                <w:color w:val="231F20"/>
              </w:rPr>
              <w:t xml:space="preserve"> Yes</w:t>
            </w:r>
          </w:p>
        </w:tc>
        <w:tc>
          <w:tcPr>
            <w:tcW w:w="2051" w:type="dxa"/>
            <w:tcBorders>
              <w:left w:val="nil"/>
            </w:tcBorders>
          </w:tcPr>
          <w:p w14:paraId="7C1D257B" w14:textId="76A6E1F2" w:rsidR="002E7306" w:rsidRDefault="00000000">
            <w:pPr>
              <w:pStyle w:val="TableParagraph"/>
              <w:spacing w:before="1"/>
              <w:ind w:left="328"/>
            </w:pPr>
            <w:sdt>
              <w:sdtPr>
                <w:rPr>
                  <w:color w:val="231F20"/>
                </w:rPr>
                <w:id w:val="-2138332641"/>
                <w14:checkbox>
                  <w14:checked w14:val="0"/>
                  <w14:checkedState w14:val="2612" w14:font="MS Gothic"/>
                  <w14:uncheckedState w14:val="2610" w14:font="MS Gothic"/>
                </w14:checkbox>
              </w:sdtPr>
              <w:sdtContent>
                <w:r w:rsidR="00E3157B">
                  <w:rPr>
                    <w:rFonts w:ascii="MS Gothic" w:eastAsia="MS Gothic" w:hAnsi="MS Gothic" w:hint="eastAsia"/>
                    <w:color w:val="231F20"/>
                  </w:rPr>
                  <w:t>☐</w:t>
                </w:r>
              </w:sdtContent>
            </w:sdt>
            <w:r w:rsidR="00E3157B">
              <w:rPr>
                <w:color w:val="231F20"/>
              </w:rPr>
              <w:t xml:space="preserve"> No</w:t>
            </w:r>
          </w:p>
        </w:tc>
      </w:tr>
    </w:tbl>
    <w:p w14:paraId="7C1D257D" w14:textId="77777777" w:rsidR="002E7306" w:rsidRDefault="002E7306">
      <w:pPr>
        <w:pStyle w:val="BodyText"/>
        <w:rPr>
          <w:sz w:val="20"/>
        </w:rPr>
      </w:pPr>
    </w:p>
    <w:p w14:paraId="7C1D257E" w14:textId="77777777" w:rsidR="002E7306" w:rsidRDefault="002E7306">
      <w:pPr>
        <w:pStyle w:val="BodyText"/>
        <w:spacing w:before="7"/>
        <w:rPr>
          <w:sz w:val="18"/>
        </w:rPr>
      </w:pPr>
    </w:p>
    <w:p w14:paraId="7C1D257F" w14:textId="17A8E721" w:rsidR="002E7306" w:rsidRDefault="00000000">
      <w:pPr>
        <w:pStyle w:val="BodyText"/>
        <w:tabs>
          <w:tab w:val="left" w:pos="700"/>
        </w:tabs>
        <w:spacing w:before="52"/>
        <w:ind w:left="100"/>
      </w:pPr>
      <w:sdt>
        <w:sdtPr>
          <w:rPr>
            <w:color w:val="231F20"/>
          </w:rPr>
          <w:id w:val="1784234435"/>
          <w14:checkbox>
            <w14:checked w14:val="0"/>
            <w14:checkedState w14:val="2612" w14:font="MS Gothic"/>
            <w14:uncheckedState w14:val="2610" w14:font="MS Gothic"/>
          </w14:checkbox>
        </w:sdtPr>
        <w:sdtContent>
          <w:r w:rsidR="00E3157B">
            <w:rPr>
              <w:rFonts w:ascii="MS Gothic" w:eastAsia="MS Gothic" w:hAnsi="MS Gothic" w:hint="eastAsia"/>
              <w:color w:val="231F20"/>
            </w:rPr>
            <w:t>☐</w:t>
          </w:r>
        </w:sdtContent>
      </w:sdt>
      <w:r w:rsidR="00E3157B">
        <w:rPr>
          <w:color w:val="231F20"/>
        </w:rPr>
        <w:t xml:space="preserve"> </w:t>
      </w:r>
      <w:r w:rsidR="00E3157B">
        <w:rPr>
          <w:color w:val="231F20"/>
          <w:spacing w:val="-1"/>
        </w:rPr>
        <w:t xml:space="preserve"> </w:t>
      </w:r>
      <w:r w:rsidR="00E3157B">
        <w:rPr>
          <w:color w:val="231F20"/>
        </w:rPr>
        <w:t>In the past 24 months I have not had any financial relationships with any ineligible</w:t>
      </w:r>
      <w:r w:rsidR="00E3157B">
        <w:rPr>
          <w:color w:val="231F20"/>
          <w:spacing w:val="-27"/>
        </w:rPr>
        <w:t xml:space="preserve"> </w:t>
      </w:r>
      <w:r w:rsidR="00E3157B">
        <w:rPr>
          <w:color w:val="231F20"/>
        </w:rPr>
        <w:t>companies.</w:t>
      </w:r>
    </w:p>
    <w:p w14:paraId="7C1D2580" w14:textId="77777777" w:rsidR="002E7306" w:rsidRDefault="002E7306">
      <w:pPr>
        <w:pStyle w:val="BodyText"/>
        <w:rPr>
          <w:sz w:val="20"/>
        </w:rPr>
      </w:pPr>
    </w:p>
    <w:p w14:paraId="7C1D2581" w14:textId="77777777" w:rsidR="002E7306" w:rsidRDefault="002E7306">
      <w:pPr>
        <w:pStyle w:val="BodyText"/>
        <w:rPr>
          <w:sz w:val="20"/>
        </w:rPr>
      </w:pPr>
    </w:p>
    <w:p w14:paraId="7C1D2582" w14:textId="77777777" w:rsidR="002E7306" w:rsidRDefault="002E7306">
      <w:pPr>
        <w:pStyle w:val="BodyText"/>
        <w:spacing w:before="1"/>
        <w:rPr>
          <w:sz w:val="17"/>
        </w:rPr>
      </w:pPr>
    </w:p>
    <w:p w14:paraId="7C1D2583" w14:textId="77777777" w:rsidR="002E7306" w:rsidRDefault="00000000">
      <w:pPr>
        <w:spacing w:before="51"/>
        <w:ind w:left="100"/>
        <w:rPr>
          <w:b/>
          <w:sz w:val="24"/>
        </w:rPr>
      </w:pPr>
      <w:r>
        <w:rPr>
          <w:b/>
          <w:color w:val="231F20"/>
          <w:sz w:val="24"/>
        </w:rPr>
        <w:t>Statement of Understanding:</w:t>
      </w:r>
    </w:p>
    <w:p w14:paraId="7C1D2584" w14:textId="77777777" w:rsidR="002E7306" w:rsidRDefault="00000000">
      <w:pPr>
        <w:pStyle w:val="BodyText"/>
        <w:spacing w:before="113"/>
        <w:ind w:left="100" w:right="417"/>
      </w:pPr>
      <w:r>
        <w:rPr>
          <w:color w:val="231F20"/>
        </w:rPr>
        <w:t>Completion of the line below serves as the electronic signature of the individual completing this Presentation Abstract Form and attests to the accuracy of the information given above.</w:t>
      </w:r>
    </w:p>
    <w:p w14:paraId="7C1D2585" w14:textId="77777777" w:rsidR="002E7306" w:rsidRDefault="002E7306">
      <w:pPr>
        <w:pStyle w:val="BodyText"/>
        <w:rPr>
          <w:sz w:val="20"/>
        </w:rPr>
      </w:pPr>
    </w:p>
    <w:p w14:paraId="7C1D2586" w14:textId="77777777" w:rsidR="002E7306" w:rsidRDefault="002E7306">
      <w:pPr>
        <w:pStyle w:val="BodyText"/>
        <w:rPr>
          <w:sz w:val="20"/>
        </w:rPr>
      </w:pPr>
    </w:p>
    <w:p w14:paraId="7C1D2587" w14:textId="44F66783" w:rsidR="002E7306" w:rsidRDefault="00000000">
      <w:pPr>
        <w:pStyle w:val="BodyText"/>
        <w:rPr>
          <w:sz w:val="20"/>
        </w:rPr>
      </w:pPr>
      <w:sdt>
        <w:sdtPr>
          <w:rPr>
            <w:sz w:val="20"/>
          </w:rPr>
          <w:id w:val="523373855"/>
          <w:placeholder>
            <w:docPart w:val="DefaultPlaceholder_-1854013440"/>
          </w:placeholder>
          <w:showingPlcHdr/>
        </w:sdtPr>
        <w:sdtContent>
          <w:r w:rsidR="00E3157B" w:rsidRPr="00A017CE">
            <w:rPr>
              <w:rStyle w:val="PlaceholderText"/>
            </w:rPr>
            <w:t>Click or tap here to enter text.</w:t>
          </w:r>
        </w:sdtContent>
      </w:sdt>
      <w:r w:rsidR="00E3157B">
        <w:rPr>
          <w:sz w:val="20"/>
        </w:rPr>
        <w:tab/>
      </w:r>
      <w:r w:rsidR="00E3157B">
        <w:rPr>
          <w:sz w:val="20"/>
        </w:rPr>
        <w:tab/>
      </w:r>
      <w:r w:rsidR="00E3157B">
        <w:rPr>
          <w:sz w:val="20"/>
        </w:rPr>
        <w:tab/>
      </w:r>
      <w:r w:rsidR="00E3157B">
        <w:rPr>
          <w:sz w:val="20"/>
        </w:rPr>
        <w:tab/>
      </w:r>
      <w:r w:rsidR="00E3157B">
        <w:rPr>
          <w:sz w:val="20"/>
        </w:rPr>
        <w:tab/>
      </w:r>
      <w:r w:rsidR="00E3157B">
        <w:rPr>
          <w:sz w:val="20"/>
        </w:rPr>
        <w:tab/>
      </w:r>
      <w:sdt>
        <w:sdtPr>
          <w:rPr>
            <w:sz w:val="20"/>
          </w:rPr>
          <w:id w:val="966472533"/>
          <w:placeholder>
            <w:docPart w:val="DefaultPlaceholder_-1854013440"/>
          </w:placeholder>
          <w:showingPlcHdr/>
        </w:sdtPr>
        <w:sdtContent>
          <w:r w:rsidR="00E3157B" w:rsidRPr="00A017CE">
            <w:rPr>
              <w:rStyle w:val="PlaceholderText"/>
            </w:rPr>
            <w:t>Click or tap here to enter text.</w:t>
          </w:r>
        </w:sdtContent>
      </w:sdt>
    </w:p>
    <w:p w14:paraId="7C1D2588" w14:textId="77777777" w:rsidR="002E7306" w:rsidRDefault="002E7306">
      <w:pPr>
        <w:pStyle w:val="BodyText"/>
        <w:rPr>
          <w:sz w:val="20"/>
        </w:rPr>
      </w:pPr>
    </w:p>
    <w:p w14:paraId="7C1D2589" w14:textId="407786A6" w:rsidR="002E7306" w:rsidRDefault="0086418E">
      <w:pPr>
        <w:pStyle w:val="BodyText"/>
        <w:spacing w:before="1"/>
        <w:rPr>
          <w:sz w:val="15"/>
        </w:rPr>
      </w:pPr>
      <w:r>
        <w:rPr>
          <w:noProof/>
        </w:rPr>
        <mc:AlternateContent>
          <mc:Choice Requires="wpg">
            <w:drawing>
              <wp:anchor distT="0" distB="0" distL="0" distR="0" simplePos="0" relativeHeight="251658240" behindDoc="1" locked="0" layoutInCell="1" allowOverlap="1" wp14:anchorId="7C1D258B" wp14:editId="56D4E58F">
                <wp:simplePos x="0" y="0"/>
                <wp:positionH relativeFrom="page">
                  <wp:posOffset>628015</wp:posOffset>
                </wp:positionH>
                <wp:positionV relativeFrom="paragraph">
                  <wp:posOffset>142240</wp:posOffset>
                </wp:positionV>
                <wp:extent cx="3596005" cy="10795"/>
                <wp:effectExtent l="0" t="0" r="0" b="0"/>
                <wp:wrapTopAndBottom/>
                <wp:docPr id="91422303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6005" cy="10795"/>
                          <a:chOff x="989" y="224"/>
                          <a:chExt cx="5663" cy="17"/>
                        </a:xfrm>
                      </wpg:grpSpPr>
                      <wps:wsp>
                        <wps:cNvPr id="1824358905" name="Line 6"/>
                        <wps:cNvCnPr>
                          <a:cxnSpLocks noChangeShapeType="1"/>
                        </wps:cNvCnPr>
                        <wps:spPr bwMode="auto">
                          <a:xfrm>
                            <a:off x="989" y="233"/>
                            <a:ext cx="4302" cy="0"/>
                          </a:xfrm>
                          <a:prstGeom prst="line">
                            <a:avLst/>
                          </a:prstGeom>
                          <a:noFill/>
                          <a:ln w="9896">
                            <a:solidFill>
                              <a:srgbClr val="221E1F"/>
                            </a:solidFill>
                            <a:prstDash val="solid"/>
                            <a:round/>
                            <a:headEnd/>
                            <a:tailEnd/>
                          </a:ln>
                          <a:extLst>
                            <a:ext uri="{909E8E84-426E-40DD-AFC4-6F175D3DCCD1}">
                              <a14:hiddenFill xmlns:a14="http://schemas.microsoft.com/office/drawing/2010/main">
                                <a:noFill/>
                              </a14:hiddenFill>
                            </a:ext>
                          </a:extLst>
                        </wps:spPr>
                        <wps:bodyPr/>
                      </wps:wsp>
                      <wps:wsp>
                        <wps:cNvPr id="147399236" name="Line 5"/>
                        <wps:cNvCnPr>
                          <a:cxnSpLocks noChangeShapeType="1"/>
                        </wps:cNvCnPr>
                        <wps:spPr bwMode="auto">
                          <a:xfrm>
                            <a:off x="6054" y="233"/>
                            <a:ext cx="597" cy="0"/>
                          </a:xfrm>
                          <a:prstGeom prst="line">
                            <a:avLst/>
                          </a:prstGeom>
                          <a:noFill/>
                          <a:ln w="9896">
                            <a:solidFill>
                              <a:srgbClr val="221E1F"/>
                            </a:solidFill>
                            <a:prstDash val="solid"/>
                            <a:round/>
                            <a:headEnd/>
                            <a:tailEnd/>
                          </a:ln>
                          <a:extLst>
                            <a:ext uri="{909E8E84-426E-40DD-AFC4-6F175D3DCCD1}">
                              <a14:hiddenFill xmlns:a14="http://schemas.microsoft.com/office/drawing/2010/main">
                                <a:noFill/>
                              </a14:hiddenFill>
                            </a:ext>
                          </a:extLst>
                        </wps:spPr>
                        <wps:bodyPr/>
                      </wps:wsp>
                      <wps:wsp>
                        <wps:cNvPr id="829930201" name="Line 4"/>
                        <wps:cNvCnPr>
                          <a:cxnSpLocks noChangeShapeType="1"/>
                        </wps:cNvCnPr>
                        <wps:spPr bwMode="auto">
                          <a:xfrm>
                            <a:off x="5295" y="233"/>
                            <a:ext cx="759" cy="0"/>
                          </a:xfrm>
                          <a:prstGeom prst="line">
                            <a:avLst/>
                          </a:prstGeom>
                          <a:noFill/>
                          <a:ln w="10667">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E8FEF5" id="Group 3" o:spid="_x0000_s1026" style="position:absolute;margin-left:49.45pt;margin-top:11.2pt;width:283.15pt;height:.85pt;z-index:-251658240;mso-wrap-distance-left:0;mso-wrap-distance-right:0;mso-position-horizontal-relative:page" coordorigin="989,224" coordsize="566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">
                <v:line id="Line 6" o:spid="_x0000_s1027" style="position:absolute;visibility:visible;mso-wrap-style:square" from="989,233" to="5291,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" strokecolor="#221e1f" strokeweight=".27489mm"/>
                <v:line id="Line 5" o:spid="_x0000_s1028" style="position:absolute;visibility:visible;mso-wrap-style:square" from="6054,233" to="6651,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" strokecolor="#221e1f" strokeweight=".27489mm"/>
                <v:line id="Line 4" o:spid="_x0000_s1029" style="position:absolute;visibility:visible;mso-wrap-style:square" from="5295,233" to="6054,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" strokecolor="#231f20" strokeweight=".29631mm"/>
                <w10:wrap type="topAndBottom" anchorx="page"/>
              </v:group>
            </w:pict>
          </mc:Fallback>
        </mc:AlternateContent>
      </w:r>
      <w:r>
        <w:rPr>
          <w:noProof/>
        </w:rPr>
        <mc:AlternateContent>
          <mc:Choice Requires="wps">
            <w:drawing>
              <wp:anchor distT="0" distB="0" distL="0" distR="0" simplePos="0" relativeHeight="251659264" behindDoc="1" locked="0" layoutInCell="1" allowOverlap="1" wp14:anchorId="7C1D258C" wp14:editId="7ABADB59">
                <wp:simplePos x="0" y="0"/>
                <wp:positionH relativeFrom="page">
                  <wp:posOffset>5716270</wp:posOffset>
                </wp:positionH>
                <wp:positionV relativeFrom="paragraph">
                  <wp:posOffset>147955</wp:posOffset>
                </wp:positionV>
                <wp:extent cx="912495" cy="1270"/>
                <wp:effectExtent l="0" t="0" r="0" b="0"/>
                <wp:wrapTopAndBottom/>
                <wp:docPr id="60155542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2495" cy="1270"/>
                        </a:xfrm>
                        <a:custGeom>
                          <a:avLst/>
                          <a:gdLst>
                            <a:gd name="T0" fmla="+- 0 9002 9002"/>
                            <a:gd name="T1" fmla="*/ T0 w 1437"/>
                            <a:gd name="T2" fmla="+- 0 10439 9002"/>
                            <a:gd name="T3" fmla="*/ T2 w 1437"/>
                          </a:gdLst>
                          <a:ahLst/>
                          <a:cxnLst>
                            <a:cxn ang="0">
                              <a:pos x="T1" y="0"/>
                            </a:cxn>
                            <a:cxn ang="0">
                              <a:pos x="T3" y="0"/>
                            </a:cxn>
                          </a:cxnLst>
                          <a:rect l="0" t="0" r="r" b="b"/>
                          <a:pathLst>
                            <a:path w="1437">
                              <a:moveTo>
                                <a:pt x="0" y="0"/>
                              </a:moveTo>
                              <a:lnTo>
                                <a:pt x="1437" y="0"/>
                              </a:lnTo>
                            </a:path>
                          </a:pathLst>
                        </a:custGeom>
                        <a:noFill/>
                        <a:ln w="9896">
                          <a:solidFill>
                            <a:srgbClr val="221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65B1F" id="Freeform 2" o:spid="_x0000_s1026" style="position:absolute;margin-left:450.1pt;margin-top:11.65pt;width:71.8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" path="m,l1437,e" filled="f" strokecolor="#221e1f" strokeweight=".27489mm">
                <v:path arrowok="t" o:connecttype="custom" o:connectlocs="0,0;912495,0" o:connectangles="0,0"/>
                <w10:wrap type="topAndBottom" anchorx="page"/>
              </v:shape>
            </w:pict>
          </mc:Fallback>
        </mc:AlternateContent>
      </w:r>
    </w:p>
    <w:p w14:paraId="7C1D258A" w14:textId="77777777" w:rsidR="002E7306" w:rsidRDefault="00000000">
      <w:pPr>
        <w:tabs>
          <w:tab w:val="left" w:pos="8023"/>
        </w:tabs>
        <w:spacing w:before="92"/>
        <w:ind w:left="100"/>
        <w:rPr>
          <w:color w:val="231F20"/>
        </w:rPr>
      </w:pPr>
      <w:r>
        <w:rPr>
          <w:color w:val="231F20"/>
        </w:rPr>
        <w:t>Typed or Electronic Signature: Name and</w:t>
      </w:r>
      <w:r>
        <w:rPr>
          <w:color w:val="231F20"/>
          <w:spacing w:val="-16"/>
        </w:rPr>
        <w:t xml:space="preserve"> </w:t>
      </w:r>
      <w:r>
        <w:rPr>
          <w:color w:val="231F20"/>
        </w:rPr>
        <w:t>Credentials</w:t>
      </w:r>
      <w:r>
        <w:rPr>
          <w:color w:val="231F20"/>
          <w:spacing w:val="-2"/>
        </w:rPr>
        <w:t xml:space="preserve"> </w:t>
      </w:r>
      <w:r>
        <w:rPr>
          <w:color w:val="231F20"/>
        </w:rPr>
        <w:t>(Required)</w:t>
      </w:r>
      <w:r>
        <w:rPr>
          <w:color w:val="231F20"/>
        </w:rPr>
        <w:tab/>
        <w:t>Date</w:t>
      </w:r>
    </w:p>
    <w:p w14:paraId="44D45729" w14:textId="77777777" w:rsidR="00AF19C1" w:rsidRDefault="00AF19C1">
      <w:pPr>
        <w:tabs>
          <w:tab w:val="left" w:pos="8023"/>
        </w:tabs>
        <w:spacing w:before="92"/>
        <w:ind w:left="100"/>
        <w:rPr>
          <w:color w:val="231F20"/>
        </w:rPr>
      </w:pPr>
    </w:p>
    <w:p w14:paraId="40622059" w14:textId="14B87C44" w:rsidR="00AF19C1" w:rsidRDefault="00826AFC" w:rsidP="00826AFC">
      <w:pPr>
        <w:tabs>
          <w:tab w:val="left" w:pos="8023"/>
        </w:tabs>
        <w:spacing w:before="92"/>
        <w:ind w:left="100"/>
        <w:rPr>
          <w:color w:val="231F20"/>
        </w:rPr>
      </w:pPr>
      <w:r>
        <w:rPr>
          <w:color w:val="231F20"/>
        </w:rPr>
        <w:t>*</w:t>
      </w:r>
      <w:r w:rsidRPr="00826AFC">
        <w:rPr>
          <w:b/>
          <w:bCs/>
          <w:color w:val="231F20"/>
        </w:rPr>
        <w:t>The definition of Ineligible company</w:t>
      </w:r>
      <w:r w:rsidRPr="00826AFC">
        <w:rPr>
          <w:color w:val="231F20"/>
        </w:rPr>
        <w:t>: A company whose primary business is producing, marketing, selling, reselling, or distributing healthcare products used by or on patients</w:t>
      </w:r>
      <w:r w:rsidR="00AF041A">
        <w:rPr>
          <w:color w:val="231F20"/>
        </w:rPr>
        <w:t>.</w:t>
      </w:r>
    </w:p>
    <w:p w14:paraId="6B01ACE0" w14:textId="77777777" w:rsidR="00D80174" w:rsidRDefault="00D80174" w:rsidP="00826AFC">
      <w:pPr>
        <w:tabs>
          <w:tab w:val="left" w:pos="8023"/>
        </w:tabs>
        <w:spacing w:before="92"/>
        <w:ind w:left="100"/>
        <w:rPr>
          <w:color w:val="231F20"/>
        </w:rPr>
      </w:pPr>
    </w:p>
    <w:p w14:paraId="00750A4C" w14:textId="6ECD97D5" w:rsidR="00F904D7" w:rsidRPr="00826AFC" w:rsidRDefault="00D80174" w:rsidP="00F904D7">
      <w:pPr>
        <w:tabs>
          <w:tab w:val="left" w:pos="8023"/>
        </w:tabs>
        <w:spacing w:before="92"/>
        <w:ind w:left="100"/>
        <w:jc w:val="right"/>
        <w:rPr>
          <w:color w:val="231F20"/>
        </w:rPr>
      </w:pPr>
      <w:r>
        <w:rPr>
          <w:noProof/>
          <w:color w:val="231F20"/>
        </w:rPr>
        <w:drawing>
          <wp:anchor distT="0" distB="0" distL="114300" distR="114300" simplePos="0" relativeHeight="251660288" behindDoc="0" locked="0" layoutInCell="1" allowOverlap="1" wp14:anchorId="3D747894" wp14:editId="4C1F0A8F">
            <wp:simplePos x="0" y="0"/>
            <wp:positionH relativeFrom="column">
              <wp:posOffset>63500</wp:posOffset>
            </wp:positionH>
            <wp:positionV relativeFrom="paragraph">
              <wp:posOffset>60960</wp:posOffset>
            </wp:positionV>
            <wp:extent cx="1371600" cy="619894"/>
            <wp:effectExtent l="0" t="0" r="0" b="8890"/>
            <wp:wrapSquare wrapText="bothSides"/>
            <wp:docPr id="595103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0391" name="Picture 5951039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619894"/>
                    </a:xfrm>
                    <a:prstGeom prst="rect">
                      <a:avLst/>
                    </a:prstGeom>
                  </pic:spPr>
                </pic:pic>
              </a:graphicData>
            </a:graphic>
          </wp:anchor>
        </w:drawing>
      </w:r>
      <w:r w:rsidR="00F904D7">
        <w:rPr>
          <w:color w:val="231F20"/>
        </w:rPr>
        <w:t>Mississippi Nurses’ Association</w:t>
      </w:r>
      <w:r w:rsidR="00EB62F8">
        <w:rPr>
          <w:color w:val="231F20"/>
        </w:rPr>
        <w:br/>
      </w:r>
      <w:r w:rsidR="00F904D7">
        <w:rPr>
          <w:color w:val="231F20"/>
        </w:rPr>
        <w:t>31 Woodgreen P</w:t>
      </w:r>
      <w:r w:rsidR="00EB62F8">
        <w:rPr>
          <w:color w:val="231F20"/>
        </w:rPr>
        <w:t>lace | Madison MS 39110</w:t>
      </w:r>
      <w:r w:rsidR="00EB62F8">
        <w:rPr>
          <w:color w:val="231F20"/>
        </w:rPr>
        <w:br/>
        <w:t xml:space="preserve">Website: </w:t>
      </w:r>
      <w:hyperlink r:id="rId8" w:history="1">
        <w:r w:rsidR="00EB62F8" w:rsidRPr="00345EF3">
          <w:rPr>
            <w:rStyle w:val="Hyperlink"/>
          </w:rPr>
          <w:t>www.msnurses.org</w:t>
        </w:r>
      </w:hyperlink>
      <w:r w:rsidR="00EB62F8">
        <w:rPr>
          <w:color w:val="231F20"/>
        </w:rPr>
        <w:t xml:space="preserve"> | Office: (601) 898-0670</w:t>
      </w:r>
    </w:p>
    <w:sectPr w:rsidR="00F904D7" w:rsidRPr="00826AFC">
      <w:type w:val="continuous"/>
      <w:pgSz w:w="12240" w:h="15840"/>
      <w:pgMar w:top="1420" w:right="100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306"/>
    <w:rsid w:val="002E7306"/>
    <w:rsid w:val="00826AFC"/>
    <w:rsid w:val="0086418E"/>
    <w:rsid w:val="00914323"/>
    <w:rsid w:val="009B12A6"/>
    <w:rsid w:val="00AF041A"/>
    <w:rsid w:val="00AF19C1"/>
    <w:rsid w:val="00B2644A"/>
    <w:rsid w:val="00D80174"/>
    <w:rsid w:val="00D94C41"/>
    <w:rsid w:val="00DE771A"/>
    <w:rsid w:val="00E3157B"/>
    <w:rsid w:val="00EA0994"/>
    <w:rsid w:val="00EB62F8"/>
    <w:rsid w:val="00F90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D255A"/>
  <w15:docId w15:val="{46D74510-382A-401F-B075-A0B614C08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D94C41"/>
    <w:rPr>
      <w:color w:val="666666"/>
    </w:rPr>
  </w:style>
  <w:style w:type="paragraph" w:styleId="NormalWeb">
    <w:name w:val="Normal (Web)"/>
    <w:basedOn w:val="Normal"/>
    <w:uiPriority w:val="99"/>
    <w:semiHidden/>
    <w:unhideWhenUsed/>
    <w:rsid w:val="00826AFC"/>
    <w:rPr>
      <w:rFonts w:ascii="Times New Roman" w:hAnsi="Times New Roman" w:cs="Times New Roman"/>
      <w:sz w:val="24"/>
      <w:szCs w:val="24"/>
    </w:rPr>
  </w:style>
  <w:style w:type="character" w:styleId="Hyperlink">
    <w:name w:val="Hyperlink"/>
    <w:basedOn w:val="DefaultParagraphFont"/>
    <w:uiPriority w:val="99"/>
    <w:unhideWhenUsed/>
    <w:rsid w:val="00EB62F8"/>
    <w:rPr>
      <w:color w:val="0000FF" w:themeColor="hyperlink"/>
      <w:u w:val="single"/>
    </w:rPr>
  </w:style>
  <w:style w:type="character" w:styleId="UnresolvedMention">
    <w:name w:val="Unresolved Mention"/>
    <w:basedOn w:val="DefaultParagraphFont"/>
    <w:uiPriority w:val="99"/>
    <w:semiHidden/>
    <w:unhideWhenUsed/>
    <w:rsid w:val="00EB6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snurses.org"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1A28305-438B-45DB-AF5F-15AEC516C901}"/>
      </w:docPartPr>
      <w:docPartBody>
        <w:p w:rsidR="002F5DF1" w:rsidRDefault="00B0564B">
          <w:r w:rsidRPr="00A017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64B"/>
    <w:rsid w:val="002F5DF1"/>
    <w:rsid w:val="00351638"/>
    <w:rsid w:val="007637C4"/>
    <w:rsid w:val="0094068E"/>
    <w:rsid w:val="009B12A6"/>
    <w:rsid w:val="00B0564B"/>
    <w:rsid w:val="00B2644A"/>
    <w:rsid w:val="00EA0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564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D7C24F8EA1C344B2249A9A67F3517B" ma:contentTypeVersion="13" ma:contentTypeDescription="Create a new document." ma:contentTypeScope="" ma:versionID="f8e82da5e7c5c4ab6228e4443406e5ed">
  <xsd:schema xmlns:xsd="http://www.w3.org/2001/XMLSchema" xmlns:xs="http://www.w3.org/2001/XMLSchema" xmlns:p="http://schemas.microsoft.com/office/2006/metadata/properties" xmlns:ns2="240017e8-8013-447c-84ed-8ec7ee162c09" xmlns:ns3="84082b13-bb99-4c43-b4c8-75731ebef660" targetNamespace="http://schemas.microsoft.com/office/2006/metadata/properties" ma:root="true" ma:fieldsID="9707bdcb64a6b97e907b7f554080f596" ns2:_="" ns3:_="">
    <xsd:import namespace="240017e8-8013-447c-84ed-8ec7ee162c09"/>
    <xsd:import namespace="84082b13-bb99-4c43-b4c8-75731ebef6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017e8-8013-447c-84ed-8ec7ee162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f326295-ce54-44cb-94b0-4b249d21fed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082b13-bb99-4c43-b4c8-75731ebef6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a0d010d-a402-4dad-bd5c-18785a6f3920}" ma:internalName="TaxCatchAll" ma:showField="CatchAllData" ma:web="84082b13-bb99-4c43-b4c8-75731ebef6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4082b13-bb99-4c43-b4c8-75731ebef660" xsi:nil="true"/>
    <lcf76f155ced4ddcb4097134ff3c332f xmlns="240017e8-8013-447c-84ed-8ec7ee162c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95E60A-B124-4389-B371-FFF0E7813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017e8-8013-447c-84ed-8ec7ee162c09"/>
    <ds:schemaRef ds:uri="84082b13-bb99-4c43-b4c8-75731ebef6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7BB866-9ADC-41F2-8DAE-CDF7209986A4}">
  <ds:schemaRefs>
    <ds:schemaRef ds:uri="http://schemas.microsoft.com/office/2006/metadata/properties"/>
    <ds:schemaRef ds:uri="http://schemas.microsoft.com/office/infopath/2007/PartnerControls"/>
    <ds:schemaRef ds:uri="84082b13-bb99-4c43-b4c8-75731ebef660"/>
    <ds:schemaRef ds:uri="240017e8-8013-447c-84ed-8ec7ee162c09"/>
  </ds:schemaRefs>
</ds:datastoreItem>
</file>

<file path=customXml/itemProps3.xml><?xml version="1.0" encoding="utf-8"?>
<ds:datastoreItem xmlns:ds="http://schemas.openxmlformats.org/officeDocument/2006/customXml" ds:itemID="{67302F01-AD91-4777-829C-1719610B9C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2026 Relevant Fin Rel Form -Fillable.pdf</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Relevant Fin Rel Form -Fillable.pdf</dc:title>
  <dc:creator>Marilyn</dc:creator>
  <cp:lastModifiedBy>Dionne Inman</cp:lastModifiedBy>
  <cp:revision>12</cp:revision>
  <dcterms:created xsi:type="dcterms:W3CDTF">2026-02-20T04:37:00Z</dcterms:created>
  <dcterms:modified xsi:type="dcterms:W3CDTF">2026-04-09T01:57:00Z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2026-02-19T00:00:00Z</vt:filetime>
  </property>
  <property fmtid="{D5CDD505-2E9C-101B-9397-08002B2CF9AE}" pid="3" name="Creator">
    <vt:lpwstr>Microsoft® Word 2019</vt:lpwstr>
  </property>
  <property fmtid="{D5CDD505-2E9C-101B-9397-08002B2CF9AE}" pid="4" name="LastSaved">
    <vt:filetime>2026-02-20T00:00:00Z</vt:filetime>
  </property>
  <property fmtid="{D5CDD505-2E9C-101B-9397-08002B2CF9AE}" pid="5" name="ContentTypeId">
    <vt:lpwstr>0x01010037D7C24F8EA1C344B2249A9A67F3517B</vt:lpwstr>
  </property>
  <property fmtid="{D5CDD505-2E9C-101B-9397-08002B2CF9AE}" pid="6" name="MediaServiceImageTags">
    <vt:lpwstr/>
  </property>
</Properties>
</file>